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42"/>
          <w:szCs w:val="42"/>
        </w:rPr>
      </w:pPr>
      <w:r w:rsidDel="00000000" w:rsidR="00000000" w:rsidRPr="00000000">
        <w:rPr>
          <w:b w:val="1"/>
          <w:sz w:val="42"/>
          <w:szCs w:val="42"/>
          <w:rtl w:val="0"/>
        </w:rPr>
        <w:t xml:space="preserve">RCView Install - Raisecom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RCView deve ser instalado em CentOS / Rocklinux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Para testes em laboratório utilizamos uma VM no Proxmox CentOS 7 e também no Rockylinux 8 e também em um CPE AMD Headless com CentOS 7.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4 processadores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8Gb RAM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20Gb disco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Os arquivos para instalação estão em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https://drive.google.com/drive/folders/1oQ3ihznfk9orPQqFFGBlTdOORIMODKSa?usp=sharing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i w:val="1"/>
        </w:rPr>
      </w:pPr>
      <w:r w:rsidDel="00000000" w:rsidR="00000000" w:rsidRPr="00000000">
        <w:rPr>
          <w:rtl w:val="0"/>
        </w:rPr>
        <w:t xml:space="preserve">Baixar a versão mais atual: </w:t>
      </w:r>
      <w:r w:rsidDel="00000000" w:rsidR="00000000" w:rsidRPr="00000000">
        <w:rPr>
          <w:b w:val="1"/>
          <w:i w:val="1"/>
          <w:rtl w:val="0"/>
        </w:rPr>
        <w:t xml:space="preserve">rcview_2.3.3_20241008170932.tar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e o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netconf.tar.gz </w:t>
      </w:r>
      <w:r w:rsidDel="00000000" w:rsidR="00000000" w:rsidRPr="00000000">
        <w:rPr>
          <w:rtl w:val="0"/>
        </w:rPr>
        <w:t xml:space="preserve">na pasta </w:t>
      </w:r>
      <w:r w:rsidDel="00000000" w:rsidR="00000000" w:rsidRPr="00000000">
        <w:rPr>
          <w:b w:val="1"/>
          <w:i w:val="1"/>
          <w:rtl w:val="0"/>
        </w:rPr>
        <w:t xml:space="preserve">/usr/local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Descompactar os arquivos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color w:val="ffffff"/>
          <w:highlight w:val="black"/>
          <w:u w:val="none"/>
        </w:rPr>
      </w:pPr>
      <w:r w:rsidDel="00000000" w:rsidR="00000000" w:rsidRPr="00000000">
        <w:rPr>
          <w:color w:val="ffffff"/>
          <w:highlight w:val="black"/>
          <w:rtl w:val="0"/>
        </w:rPr>
        <w:t xml:space="preserve">[root@localhost local]# tar -xvf netconf.tar.gz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color w:val="ffffff"/>
          <w:highlight w:val="black"/>
          <w:u w:val="none"/>
        </w:rPr>
      </w:pPr>
      <w:r w:rsidDel="00000000" w:rsidR="00000000" w:rsidRPr="00000000">
        <w:rPr>
          <w:color w:val="ffffff"/>
          <w:highlight w:val="black"/>
          <w:rtl w:val="0"/>
        </w:rPr>
        <w:t xml:space="preserve">[root@localhost local]# tar -xvf rcview_2.3.3_20241008170932.tar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i w:val="1"/>
        </w:rPr>
      </w:pPr>
      <w:r w:rsidDel="00000000" w:rsidR="00000000" w:rsidRPr="00000000">
        <w:rPr>
          <w:rtl w:val="0"/>
        </w:rPr>
        <w:t xml:space="preserve">Renomear o arquivo de licença para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license.xml</w:t>
      </w:r>
    </w:p>
    <w:p w:rsidR="00000000" w:rsidDel="00000000" w:rsidP="00000000" w:rsidRDefault="00000000" w:rsidRPr="00000000" w14:paraId="00000018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424242"/>
          <w:highlight w:val="white"/>
          <w:rtl w:val="0"/>
        </w:rPr>
        <w:t xml:space="preserve">Ajustar o hostname, não pode conter nada além de letras, sem caracteres especiais.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color w:val="ffffff"/>
          <w:highlight w:val="black"/>
          <w:u w:val="none"/>
        </w:rPr>
      </w:pPr>
      <w:r w:rsidDel="00000000" w:rsidR="00000000" w:rsidRPr="00000000">
        <w:rPr>
          <w:color w:val="ffffff"/>
          <w:highlight w:val="black"/>
          <w:rtl w:val="0"/>
        </w:rPr>
        <w:t xml:space="preserve">[root@localhost nms_install]# hostnamectl set-hostname RCView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color w:val="ff0000"/>
        </w:rPr>
      </w:pPr>
      <w:r w:rsidDel="00000000" w:rsidR="00000000" w:rsidRPr="00000000">
        <w:rPr>
          <w:rtl w:val="0"/>
        </w:rPr>
        <w:t xml:space="preserve">Ajustar o Selinux para</w:t>
      </w:r>
      <w:r w:rsidDel="00000000" w:rsidR="00000000" w:rsidRPr="00000000">
        <w:rPr>
          <w:color w:val="ff0000"/>
          <w:rtl w:val="0"/>
        </w:rPr>
        <w:t xml:space="preserve"> disabled</w:t>
      </w:r>
    </w:p>
    <w:p w:rsidR="00000000" w:rsidDel="00000000" w:rsidP="00000000" w:rsidRDefault="00000000" w:rsidRPr="00000000" w14:paraId="0000001F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Editar o arquivo 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/etc/selinux/config</w:t>
      </w:r>
    </w:p>
    <w:p w:rsidR="00000000" w:rsidDel="00000000" w:rsidP="00000000" w:rsidRDefault="00000000" w:rsidRPr="00000000" w14:paraId="00000020">
      <w:pPr>
        <w:rPr>
          <w:color w:val="ffffff"/>
          <w:highlight w:val="black"/>
        </w:rPr>
      </w:pPr>
      <w:r w:rsidDel="00000000" w:rsidR="00000000" w:rsidRPr="00000000">
        <w:rPr>
          <w:sz w:val="24"/>
          <w:szCs w:val="24"/>
          <w:rtl w:val="0"/>
        </w:rPr>
        <w:t xml:space="preserve">Modificar a linha </w:t>
      </w:r>
      <w:r w:rsidDel="00000000" w:rsidR="00000000" w:rsidRPr="00000000">
        <w:rPr>
          <w:color w:val="ffffff"/>
          <w:sz w:val="24"/>
          <w:szCs w:val="24"/>
          <w:highlight w:val="black"/>
          <w:rtl w:val="0"/>
        </w:rPr>
        <w:t xml:space="preserve"> SELINUX=enforcing</w:t>
      </w:r>
      <w:r w:rsidDel="00000000" w:rsidR="00000000" w:rsidRPr="00000000">
        <w:rPr>
          <w:sz w:val="24"/>
          <w:szCs w:val="24"/>
          <w:rtl w:val="0"/>
        </w:rPr>
        <w:t xml:space="preserve"> para </w:t>
      </w:r>
      <w:r w:rsidDel="00000000" w:rsidR="00000000" w:rsidRPr="00000000">
        <w:rPr>
          <w:color w:val="ffffff"/>
          <w:sz w:val="24"/>
          <w:szCs w:val="24"/>
          <w:highlight w:val="black"/>
          <w:rtl w:val="0"/>
        </w:rPr>
        <w:t xml:space="preserve">SELINUX=disabled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Reiniciar para que as alterações sejam aplicadas.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i w:val="1"/>
        </w:rPr>
      </w:pPr>
      <w:r w:rsidDel="00000000" w:rsidR="00000000" w:rsidRPr="00000000">
        <w:rPr>
          <w:rtl w:val="0"/>
        </w:rPr>
        <w:t xml:space="preserve">Após o reboot executar o script de instalação na pasta</w:t>
      </w:r>
      <w:r w:rsidDel="00000000" w:rsidR="00000000" w:rsidRPr="00000000">
        <w:rPr>
          <w:b w:val="1"/>
          <w:i w:val="1"/>
          <w:rtl w:val="0"/>
        </w:rPr>
        <w:t xml:space="preserve"> /usr/local/nms_install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color w:val="ffffff"/>
          <w:highlight w:val="black"/>
          <w:u w:val="none"/>
        </w:rPr>
      </w:pPr>
      <w:r w:rsidDel="00000000" w:rsidR="00000000" w:rsidRPr="00000000">
        <w:rPr>
          <w:color w:val="ffffff"/>
          <w:highlight w:val="black"/>
          <w:rtl w:val="0"/>
        </w:rPr>
        <w:t xml:space="preserve">[root@rcview nms_install]# sh install.sh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Selecionar ou preencher os itens marcados em amarelo abaixo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Preparing the runtime environment...</w:t>
            </w:r>
          </w:p>
          <w:p w:rsidR="00000000" w:rsidDel="00000000" w:rsidP="00000000" w:rsidRDefault="00000000" w:rsidRPr="00000000" w14:paraId="0000002D">
            <w:pPr>
              <w:rPr>
                <w:color w:val="ffff00"/>
                <w:highlight w:val="black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ffff00"/>
                <w:highlight w:val="black"/>
                <w:rtl w:val="0"/>
              </w:rPr>
              <w:t xml:space="preserve">(select language)请选择语言(1:English/2:中文(默认)): 1</w:t>
            </w:r>
          </w:p>
          <w:p w:rsidR="00000000" w:rsidDel="00000000" w:rsidP="00000000" w:rsidRDefault="00000000" w:rsidRPr="00000000" w14:paraId="0000002E">
            <w:pPr>
              <w:rPr>
                <w:color w:val="ffff00"/>
                <w:highlight w:val="black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input license path(/usr/local/license.xml):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input install path(/usr/local/nms):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select timezone(GTM+8):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1:GMT    Europe/London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2:GMT+1  Europe/Paris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3:GMT+2  Africa/Cairo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4:GMT+3  Europe/Moscow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5:GMT+4  Asia/Dubai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6:GMT+5  Indian/Maldives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7:GMT+6  Asia/Rangoon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8:GMT+7  Asia/Bangkok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9:GMT+8  Asia/Shanghai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10:GMT+9  Asia/Tokyo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11:GMT+10 Australia/Sydney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12:GMT+11 Asia/Srednekolymsk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13:GMT+12 Pacific/Auckland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14:GMT-1  Atlantic/Azores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15:GMT-2  Atlantic/South_Georgia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16:GMT-3  America/Argentina/Buenos_Aires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17:GMT-4  America/Guyana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18:GMT-5  America/New_York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19:GMT-6  America/Chicago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20:GMT-7  America/Phoenix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21:GMT-8  America/Los_Angeles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22:GMT-9  America/Anchorage</w:t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23:GMT-10 Pacific/Honolulu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24:GMT-11 Pacific/Niue</w:t>
            </w:r>
          </w:p>
          <w:p w:rsidR="00000000" w:rsidDel="00000000" w:rsidP="00000000" w:rsidRDefault="00000000" w:rsidRPr="00000000" w14:paraId="0000004B">
            <w:pPr>
              <w:rPr>
                <w:color w:val="ffff00"/>
                <w:highlight w:val="black"/>
              </w:rPr>
            </w:pPr>
            <w:r w:rsidDel="00000000" w:rsidR="00000000" w:rsidRPr="00000000">
              <w:rPr>
                <w:color w:val="ffff00"/>
                <w:highlight w:val="black"/>
                <w:rtl w:val="0"/>
              </w:rPr>
              <w:t xml:space="preserve">input number: 16</w:t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config the NTP server</w:t>
            </w:r>
          </w:p>
          <w:p w:rsidR="00000000" w:rsidDel="00000000" w:rsidP="00000000" w:rsidRDefault="00000000" w:rsidRPr="00000000" w14:paraId="0000004D">
            <w:pPr>
              <w:rPr>
                <w:color w:val="ffff00"/>
                <w:highlight w:val="black"/>
              </w:rPr>
            </w:pPr>
            <w:r w:rsidDel="00000000" w:rsidR="00000000" w:rsidRPr="00000000">
              <w:rPr>
                <w:color w:val="ffff00"/>
                <w:highlight w:val="black"/>
                <w:rtl w:val="0"/>
              </w:rPr>
              <w:t xml:space="preserve">input ntp ip: 200.160.7.186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scale of input servers: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1.small scale 2.medium scale 3.large scale</w:t>
            </w:r>
          </w:p>
          <w:p w:rsidR="00000000" w:rsidDel="00000000" w:rsidP="00000000" w:rsidRDefault="00000000" w:rsidRPr="00000000" w14:paraId="00000050">
            <w:pPr>
              <w:rPr>
                <w:color w:val="ffff00"/>
                <w:highlight w:val="black"/>
              </w:rPr>
            </w:pPr>
            <w:r w:rsidDel="00000000" w:rsidR="00000000" w:rsidRPr="00000000">
              <w:rPr>
                <w:color w:val="ffff00"/>
                <w:highlight w:val="black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common server:</w:t>
            </w:r>
          </w:p>
          <w:p w:rsidR="00000000" w:rsidDel="00000000" w:rsidP="00000000" w:rsidRDefault="00000000" w:rsidRPr="00000000" w14:paraId="00000052">
            <w:pPr>
              <w:rPr>
                <w:color w:val="ffff00"/>
                <w:highlight w:val="black"/>
              </w:rPr>
            </w:pPr>
            <w:r w:rsidDel="00000000" w:rsidR="00000000" w:rsidRPr="00000000">
              <w:rPr>
                <w:color w:val="ffff00"/>
                <w:highlight w:val="black"/>
                <w:rtl w:val="0"/>
              </w:rPr>
              <w:t xml:space="preserve">input server(inner) IP        : 192.168.1.172</w:t>
            </w:r>
          </w:p>
          <w:p w:rsidR="00000000" w:rsidDel="00000000" w:rsidP="00000000" w:rsidRDefault="00000000" w:rsidRPr="00000000" w14:paraId="00000053">
            <w:pPr>
              <w:rPr>
                <w:color w:val="ffff00"/>
                <w:highlight w:val="black"/>
              </w:rPr>
            </w:pPr>
            <w:r w:rsidDel="00000000" w:rsidR="00000000" w:rsidRPr="00000000">
              <w:rPr>
                <w:color w:val="ffff00"/>
                <w:highlight w:val="black"/>
                <w:rtl w:val="0"/>
              </w:rPr>
              <w:t xml:space="preserve">input north  IP(192.168.1.172):</w:t>
            </w:r>
          </w:p>
          <w:p w:rsidR="00000000" w:rsidDel="00000000" w:rsidP="00000000" w:rsidRDefault="00000000" w:rsidRPr="00000000" w14:paraId="00000054">
            <w:pPr>
              <w:rPr>
                <w:color w:val="ffff00"/>
                <w:highlight w:val="black"/>
              </w:rPr>
            </w:pPr>
            <w:r w:rsidDel="00000000" w:rsidR="00000000" w:rsidRPr="00000000">
              <w:rPr>
                <w:color w:val="ffff00"/>
                <w:highlight w:val="black"/>
                <w:rtl w:val="0"/>
              </w:rPr>
              <w:t xml:space="preserve">input south  IP(192.168.1.172):</w:t>
            </w:r>
          </w:p>
          <w:p w:rsidR="00000000" w:rsidDel="00000000" w:rsidP="00000000" w:rsidRDefault="00000000" w:rsidRPr="00000000" w14:paraId="00000055">
            <w:pPr>
              <w:rPr>
                <w:color w:val="ffff00"/>
                <w:highlight w:val="black"/>
              </w:rPr>
            </w:pPr>
            <w:r w:rsidDel="00000000" w:rsidR="00000000" w:rsidRPr="00000000">
              <w:rPr>
                <w:color w:val="ffff00"/>
                <w:highlight w:val="black"/>
                <w:rtl w:val="0"/>
              </w:rPr>
              <w:t xml:space="preserve">input SSH port of ssh(22)  :</w:t>
            </w:r>
          </w:p>
          <w:p w:rsidR="00000000" w:rsidDel="00000000" w:rsidP="00000000" w:rsidRDefault="00000000" w:rsidRPr="00000000" w14:paraId="00000056">
            <w:pPr>
              <w:rPr>
                <w:color w:val="ffff00"/>
                <w:highlight w:val="black"/>
              </w:rPr>
            </w:pPr>
            <w:r w:rsidDel="00000000" w:rsidR="00000000" w:rsidRPr="00000000">
              <w:rPr>
                <w:color w:val="ffff00"/>
                <w:highlight w:val="black"/>
                <w:rtl w:val="0"/>
              </w:rPr>
              <w:t xml:space="preserve">input SSH username  : venko</w:t>
            </w:r>
          </w:p>
          <w:p w:rsidR="00000000" w:rsidDel="00000000" w:rsidP="00000000" w:rsidRDefault="00000000" w:rsidRPr="00000000" w14:paraId="00000057">
            <w:pPr>
              <w:rPr>
                <w:color w:val="ffff00"/>
                <w:highlight w:val="black"/>
              </w:rPr>
            </w:pPr>
            <w:r w:rsidDel="00000000" w:rsidR="00000000" w:rsidRPr="00000000">
              <w:rPr>
                <w:color w:val="ffff00"/>
                <w:highlight w:val="black"/>
                <w:rtl w:val="0"/>
              </w:rPr>
              <w:t xml:space="preserve">input SSH password  :</w:t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input preview</w:t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 lang       : English</w:t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 license    : /usr/local/license.xml</w:t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 cluster    : no ha</w:t>
            </w:r>
          </w:p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 install to : /usr/local/nms</w:t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 ntpserver  : 200.160.7.186</w:t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 timezone   : America/Argentina/Buenos_Aires</w:t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common server:</w:t>
            </w:r>
          </w:p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   server(inner) IP :192.168.1.172</w:t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   north IP    :192.168.1.172</w:t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   south IP    :192.168.1.172</w:t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   SSH port    :22</w:t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   SSH username:venko</w:t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   SSH password:*****</w:t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color w:val="ffff00"/>
                <w:highlight w:val="black"/>
              </w:rPr>
            </w:pPr>
            <w:r w:rsidDel="00000000" w:rsidR="00000000" w:rsidRPr="00000000">
              <w:rPr>
                <w:color w:val="ffff00"/>
                <w:highlight w:val="black"/>
                <w:rtl w:val="0"/>
              </w:rPr>
              <w:t xml:space="preserve">Yes  (Y/n):y</w:t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Installation will start</w:t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start check server status</w:t>
            </w:r>
          </w:p>
        </w:tc>
      </w:tr>
    </w:tbl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Aguardar o término da instalação.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Após a instalação podemos acessar o RCView via https</w:t>
      </w:r>
    </w:p>
    <w:p w:rsidR="00000000" w:rsidDel="00000000" w:rsidP="00000000" w:rsidRDefault="00000000" w:rsidRPr="00000000" w14:paraId="00000071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https://192.168.1.172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center"/>
        <w:rPr>
          <w:b w:val="1"/>
          <w:i w:val="1"/>
          <w:color w:val="ff0000"/>
          <w:sz w:val="26"/>
          <w:szCs w:val="26"/>
        </w:rPr>
      </w:pPr>
      <w:r w:rsidDel="00000000" w:rsidR="00000000" w:rsidRPr="00000000">
        <w:rPr>
          <w:color w:val="ff0000"/>
          <w:sz w:val="26"/>
          <w:szCs w:val="26"/>
          <w:rtl w:val="0"/>
        </w:rPr>
        <w:t xml:space="preserve">Credenciais de acesso: </w:t>
      </w:r>
      <w:r w:rsidDel="00000000" w:rsidR="00000000" w:rsidRPr="00000000">
        <w:rPr>
          <w:b w:val="1"/>
          <w:i w:val="1"/>
          <w:color w:val="ff0000"/>
          <w:sz w:val="26"/>
          <w:szCs w:val="26"/>
          <w:rtl w:val="0"/>
        </w:rPr>
        <w:t xml:space="preserve"> administrator   /  Rw@2025# </w:t>
      </w:r>
    </w:p>
    <w:p w:rsidR="00000000" w:rsidDel="00000000" w:rsidP="00000000" w:rsidRDefault="00000000" w:rsidRPr="00000000" w14:paraId="00000074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456715" cy="39671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56715" cy="39671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6081713" cy="3045849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81713" cy="30458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Manuais: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https://drive.google.com/drive/folders/1S9nbHGCyFWjuAhg5Zaf2OhugHo7SUfUV?usp=sharing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RCView (V2.3) Installation Guide (Rel_03)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rive.google.com/file/d/1uSlHdr1wiulUfiaNE-PGYT53zKME3mW3/view?usp=drive_link" TargetMode="External"/><Relationship Id="rId10" Type="http://schemas.openxmlformats.org/officeDocument/2006/relationships/hyperlink" Target="https://drive.google.com/drive/folders/1S9nbHGCyFWjuAhg5Zaf2OhugHo7SUfUV?usp=sharing" TargetMode="Externa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hyperlink" Target="https://drive.google.com/drive/folders/1oQ3ihznfk9orPQqFFGBlTdOORIMODKSa?usp=sharing" TargetMode="External"/><Relationship Id="rId7" Type="http://schemas.openxmlformats.org/officeDocument/2006/relationships/hyperlink" Target="https://192.168.1.172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